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351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4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05/2022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09:51:17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21/06/2022 -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ERYCLES AUGUSTO DA SILVA COSTA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90,90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1.121,10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FRANCISCO DAS CHAGAS ALVES DOS SANTOS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145,44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606,00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145,44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1.672,56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JAMYS DEAN CARVALHO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0001 - ASSESSOR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8.36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208,99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29,03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238,02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2.261,98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JOÃO PEDRO FELIX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0008 - TESOUREIRO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7.99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143,82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500,00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143,82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1.656,18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LUAN LESSA SANTOS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0006 - ASSESSOR JURÍDICO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2.400,00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197,82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22,36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220,18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2.179,82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MARCIO RODRIGUES DE SOUSA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0011 - OFICIAL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145,44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606,00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145,44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1.672,56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MAYRA NAYÁ SOUSA PINHEIRO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0009 - SECRETÁRIO GERAL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130,32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350,00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1.650,00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130,32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1.519,68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OTACÍLIO JOSE DE SOUSA NETO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0014 - CONTROLADOR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05/2022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09:51:17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21/06/2022 -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7.94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135,90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500,00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1.712,00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135,90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1.576,10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RENAN RIPARDO DE SOUSA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01/03/2021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90,90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1.121,10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12.072,00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12.072,00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16.122,00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1.340,92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14.781,08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12.072,00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12.072,00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16.122,00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1.340,92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14.781,08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50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